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30" w:rsidRDefault="006F586E">
      <w:pPr>
        <w:spacing w:after="0"/>
        <w:ind w:left="6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MASSHIRE HAMPDEN COUNTY FY25</w:t>
      </w:r>
      <w:bookmarkStart w:id="0" w:name="_GoBack"/>
      <w:bookmarkEnd w:id="0"/>
      <w:r w:rsidR="00CF39B7">
        <w:rPr>
          <w:rFonts w:ascii="Times New Roman" w:eastAsia="Times New Roman" w:hAnsi="Times New Roman" w:cs="Times New Roman"/>
          <w:b/>
          <w:sz w:val="24"/>
        </w:rPr>
        <w:t xml:space="preserve"> YOUTH PROGRAMS </w:t>
      </w:r>
    </w:p>
    <w:p w:rsidR="00E33930" w:rsidRDefault="00CF39B7">
      <w:pPr>
        <w:spacing w:after="0"/>
        <w:ind w:left="689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3176" w:type="dxa"/>
        <w:tblInd w:w="-108" w:type="dxa"/>
        <w:tblCellMar>
          <w:top w:w="61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4741"/>
        <w:gridCol w:w="3583"/>
      </w:tblGrid>
      <w:tr w:rsidR="00E33930">
        <w:trPr>
          <w:trHeight w:val="563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Workforce Innovation &amp; Opportunity Act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Commonwealth Corporation </w:t>
            </w:r>
          </w:p>
          <w:p w:rsidR="00E33930" w:rsidRDefault="00CF39B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 Department of Elementary and Secondary Education </w:t>
            </w:r>
          </w:p>
        </w:tc>
      </w:tr>
      <w:tr w:rsidR="00E33930">
        <w:trPr>
          <w:trHeight w:val="3046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Federal WIOA Formula (@ $2.3M – @450 youth)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Current Vendors: </w:t>
            </w:r>
          </w:p>
          <w:p w:rsidR="00E33930" w:rsidRDefault="00CF39B7" w:rsidP="00CF39B7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 of School Youth (75%) ( New North Citizens </w:t>
            </w:r>
          </w:p>
          <w:p w:rsidR="00E33930" w:rsidRDefault="00CF39B7">
            <w:pPr>
              <w:spacing w:after="18" w:line="238" w:lineRule="auto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Council, Square One, Valley Opportunity Council) </w:t>
            </w:r>
          </w:p>
          <w:p w:rsidR="00E33930" w:rsidRDefault="00CF39B7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In-School Youth (25%)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Baystate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Health,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New North Citizens Council, Holyoke and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Pathfinder Schools)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spacing w:line="238" w:lineRule="auto"/>
              <w:ind w:righ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YouthWorks ($2.4M, @ 634 youth, 519 Summer and 115 Year-Round):  </w:t>
            </w:r>
          </w:p>
          <w:p w:rsidR="00E33930" w:rsidRDefault="00E33930"/>
          <w:p w:rsidR="00E33930" w:rsidRDefault="00CF39B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Current Vendors: </w:t>
            </w:r>
          </w:p>
          <w:p w:rsidR="00E33930" w:rsidRDefault="00CF39B7">
            <w:pPr>
              <w:numPr>
                <w:ilvl w:val="0"/>
                <w:numId w:val="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MassHire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Holyoke Career Center </w:t>
            </w:r>
          </w:p>
          <w:p w:rsidR="00E33930" w:rsidRDefault="00CF39B7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(Holyoke &amp; Westfield), NEFWC </w:t>
            </w:r>
          </w:p>
          <w:p w:rsidR="00E33930" w:rsidRDefault="00CF39B7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(Springfield), VOC (Chicopee)  </w:t>
            </w:r>
          </w:p>
          <w:p w:rsidR="00E33930" w:rsidRDefault="00CF39B7">
            <w:pPr>
              <w:numPr>
                <w:ilvl w:val="0"/>
                <w:numId w:val="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MassHire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One-Stop Career Centers (OSCC)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School-to-Career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Connecting Activities ($453,742k,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@1300 Youth)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Partnering Schools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Other DESE/EOE Initiatives include STEM funding to Innovation Pathway designated schools, High School Internship for Educators Program </w:t>
            </w:r>
          </w:p>
        </w:tc>
      </w:tr>
      <w:tr w:rsidR="00E33930">
        <w:trPr>
          <w:trHeight w:val="2218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Program Elements: </w:t>
            </w:r>
          </w:p>
          <w:p w:rsidR="00E33930" w:rsidRDefault="00CF39B7">
            <w:pPr>
              <w:numPr>
                <w:ilvl w:val="0"/>
                <w:numId w:val="3"/>
              </w:numPr>
              <w:spacing w:after="18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Summer and year-round work experience/jobs,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HiSET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/GED prep, mentoring, tutoring, support services, financial literacy, ++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Work Readiness Curriculum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CommCorp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>Signal Success)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MA Work-Based Learning Plan (MWBLP)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Program Elements: </w:t>
            </w:r>
          </w:p>
          <w:p w:rsidR="00E33930" w:rsidRDefault="00CF39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Work Experience/Jobs/Service &amp; Project </w:t>
            </w:r>
          </w:p>
          <w:p w:rsidR="00E33930" w:rsidRDefault="00CF39B7">
            <w:pPr>
              <w:ind w:righ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Based Learning, Career Pathways, ++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“Signaling Success” Career Readiness </w:t>
            </w:r>
          </w:p>
          <w:p w:rsidR="00E33930" w:rsidRDefault="00CF39B7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Curriculum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MWBLP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20% Private Sector “Matching” Jobs (OSCC’s role)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Program Elements: </w:t>
            </w:r>
          </w:p>
          <w:p w:rsidR="00E33930" w:rsidRDefault="00CF39B7">
            <w:pPr>
              <w:numPr>
                <w:ilvl w:val="0"/>
                <w:numId w:val="5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Internship placements w/ MWBLP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Career Exploration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>and Exposure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Employer Engagement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 w:rsidP="00CF39B7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Innovation Support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33930">
        <w:trPr>
          <w:trHeight w:val="139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Eligibility: </w:t>
            </w:r>
          </w:p>
          <w:p w:rsidR="00E33930" w:rsidRDefault="00CF39B7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Aged 14-24 </w:t>
            </w:r>
          </w:p>
          <w:p w:rsidR="00E33930" w:rsidRDefault="00CF39B7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Low income (100% of poverty index or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70% of LLSIL) + at least 1 “at-risk” factor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Eligibility: </w:t>
            </w:r>
          </w:p>
          <w:p w:rsidR="00E33930" w:rsidRDefault="00CF39B7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Aged 16-25  </w:t>
            </w:r>
          </w:p>
          <w:p w:rsidR="00E33930" w:rsidRDefault="00CF39B7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200% of Poverty  </w:t>
            </w:r>
          </w:p>
          <w:p w:rsidR="00E33930" w:rsidRDefault="00CF39B7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“Targeted” Youth (e.g., DYS, Homeless, Adjudicated)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Eligibility: </w:t>
            </w:r>
          </w:p>
          <w:p w:rsidR="00E33930" w:rsidRDefault="00CF39B7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In-School Student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33930" w:rsidRDefault="00CF39B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33930">
        <w:trPr>
          <w:trHeight w:val="166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numPr>
                <w:ilvl w:val="0"/>
                <w:numId w:val="8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MHHCWB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verify eligibility, assessment, follow-up services plus program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33930" w:rsidRDefault="00CF39B7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Ensure linkages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MassHire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One-Stop </w:t>
            </w:r>
          </w:p>
          <w:p w:rsidR="00E33930" w:rsidRDefault="00CF39B7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Career Centers (OSCCs) </w:t>
            </w:r>
          </w:p>
          <w:p w:rsidR="00E33930" w:rsidRDefault="00CF39B7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Heavily regulated/monitored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numPr>
                <w:ilvl w:val="0"/>
                <w:numId w:val="9"/>
              </w:numPr>
              <w:spacing w:after="18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MHHCWB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Verifies eligibility, manages partners </w:t>
            </w:r>
          </w:p>
          <w:p w:rsidR="00E33930" w:rsidRDefault="00CF39B7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Annual Application processes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30" w:rsidRDefault="00CF39B7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MHHCWB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Application </w:t>
            </w:r>
          </w:p>
          <w:p w:rsidR="00E33930" w:rsidRDefault="00CF39B7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processes; manages partners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E33930" w:rsidRDefault="00CF39B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3930" w:rsidRDefault="00CF39B7">
      <w:pPr>
        <w:spacing w:after="0" w:line="238" w:lineRule="auto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MassHire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One-Stop Career Centers (Springfield and Holyoke):  </w:t>
      </w:r>
      <w:r>
        <w:rPr>
          <w:rFonts w:ascii="Times New Roman" w:eastAsia="Times New Roman" w:hAnsi="Times New Roman" w:cs="Times New Roman"/>
          <w:sz w:val="24"/>
        </w:rPr>
        <w:t xml:space="preserve">- Serve Youth as part of full menu of services  </w:t>
      </w:r>
    </w:p>
    <w:sectPr w:rsidR="00E33930">
      <w:pgSz w:w="15840" w:h="12240" w:orient="landscape"/>
      <w:pgMar w:top="1440" w:right="20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EB5"/>
    <w:multiLevelType w:val="hybridMultilevel"/>
    <w:tmpl w:val="3F422BE2"/>
    <w:lvl w:ilvl="0" w:tplc="C68CA46C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2F92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CE1A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4384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079F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430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663C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E7B4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2F31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C44B8"/>
    <w:multiLevelType w:val="hybridMultilevel"/>
    <w:tmpl w:val="01A6B19A"/>
    <w:lvl w:ilvl="0" w:tplc="163AED14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C114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028C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30C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E74B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816C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03A3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8DE8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C2F7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97292"/>
    <w:multiLevelType w:val="hybridMultilevel"/>
    <w:tmpl w:val="3B1AC35A"/>
    <w:lvl w:ilvl="0" w:tplc="EBEA01A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E6F8C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0D23E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0273E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E85D8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2E3BC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2397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072FA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2B042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41207B"/>
    <w:multiLevelType w:val="hybridMultilevel"/>
    <w:tmpl w:val="79645A7C"/>
    <w:lvl w:ilvl="0" w:tplc="989E4AB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2D8EC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A7D44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03846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ABEF6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E798E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E161E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DEFE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ED44A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6D1E45"/>
    <w:multiLevelType w:val="hybridMultilevel"/>
    <w:tmpl w:val="0A188EAA"/>
    <w:lvl w:ilvl="0" w:tplc="BC407AF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A6C96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0A4C6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AA46A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CEEF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846C6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20242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283E6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10B8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761448"/>
    <w:multiLevelType w:val="hybridMultilevel"/>
    <w:tmpl w:val="A484C6FE"/>
    <w:lvl w:ilvl="0" w:tplc="7C44D4B6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462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4367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0F66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E8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432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88CF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2C10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E2A9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C254E0"/>
    <w:multiLevelType w:val="hybridMultilevel"/>
    <w:tmpl w:val="AEF6A448"/>
    <w:lvl w:ilvl="0" w:tplc="0C9CF770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0684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97B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C54D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845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AF28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8C06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83A8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4475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974713"/>
    <w:multiLevelType w:val="hybridMultilevel"/>
    <w:tmpl w:val="BBC6378E"/>
    <w:lvl w:ilvl="0" w:tplc="A0EE4B0E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E9AD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24CB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8D34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4FDD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217F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6F4E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277D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8EDF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F3339D"/>
    <w:multiLevelType w:val="hybridMultilevel"/>
    <w:tmpl w:val="99362F16"/>
    <w:lvl w:ilvl="0" w:tplc="ABAEDB6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984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2CC66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2E824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470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AC4FC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4E880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07932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A8550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30"/>
    <w:rsid w:val="006F586E"/>
    <w:rsid w:val="00CF39B7"/>
    <w:rsid w:val="00E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CB9E"/>
  <w15:docId w15:val="{EE7F8B41-2C1F-4EC9-948A-EB12191E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HAMPDEN COUNTY YOUTH PROGRAMS_FY23.doc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HAMPDEN COUNTY YOUTH PROGRAMS_FY23.doc</dc:title>
  <dc:subject/>
  <dc:creator>Christine</dc:creator>
  <cp:keywords/>
  <cp:lastModifiedBy>Melissa Scibelli</cp:lastModifiedBy>
  <cp:revision>2</cp:revision>
  <dcterms:created xsi:type="dcterms:W3CDTF">2024-11-21T20:15:00Z</dcterms:created>
  <dcterms:modified xsi:type="dcterms:W3CDTF">2024-11-21T20:15:00Z</dcterms:modified>
</cp:coreProperties>
</file>